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CB2F4" w14:textId="6B85BBDB" w:rsidR="00F52A05" w:rsidRPr="006E2A34" w:rsidRDefault="00F52A05" w:rsidP="00F52A05">
      <w:pPr>
        <w:rPr>
          <w:rFonts w:ascii="Arial" w:hAnsi="Arial" w:cs="Arial"/>
          <w:b/>
          <w:bCs/>
        </w:rPr>
      </w:pPr>
      <w:r w:rsidRPr="006E2A34">
        <w:rPr>
          <w:rFonts w:ascii="Arial" w:hAnsi="Arial" w:cs="Arial"/>
          <w:b/>
          <w:bCs/>
        </w:rPr>
        <w:t xml:space="preserve">Speaking </w:t>
      </w:r>
      <w:r w:rsidR="00926361" w:rsidRPr="006E2A34">
        <w:rPr>
          <w:rFonts w:ascii="Arial" w:hAnsi="Arial" w:cs="Arial"/>
          <w:b/>
          <w:bCs/>
        </w:rPr>
        <w:t>Notes</w:t>
      </w:r>
      <w:r w:rsidRPr="006E2A34">
        <w:rPr>
          <w:rFonts w:ascii="Arial" w:hAnsi="Arial" w:cs="Arial"/>
          <w:b/>
          <w:bCs/>
        </w:rPr>
        <w:t xml:space="preserve"> for Leadership:</w:t>
      </w:r>
    </w:p>
    <w:p w14:paraId="1C5A118F" w14:textId="7858788B" w:rsidR="00F52A05" w:rsidRPr="006E2A34" w:rsidRDefault="00F52A05" w:rsidP="00F52A05">
      <w:pPr>
        <w:numPr>
          <w:ilvl w:val="0"/>
          <w:numId w:val="1"/>
        </w:numPr>
        <w:rPr>
          <w:rFonts w:ascii="Arial" w:hAnsi="Arial" w:cs="Arial"/>
        </w:rPr>
      </w:pPr>
      <w:r w:rsidRPr="006E2A34">
        <w:rPr>
          <w:rFonts w:ascii="Arial" w:hAnsi="Arial" w:cs="Arial"/>
        </w:rPr>
        <w:t>ALICE households (1 in 4 in York County) work hard but still can’t afford the basics.</w:t>
      </w:r>
    </w:p>
    <w:p w14:paraId="46606966" w14:textId="77777777" w:rsidR="00F52A05" w:rsidRPr="006E2A34" w:rsidRDefault="00F52A05" w:rsidP="00F52A05">
      <w:pPr>
        <w:numPr>
          <w:ilvl w:val="0"/>
          <w:numId w:val="1"/>
        </w:numPr>
        <w:rPr>
          <w:rFonts w:ascii="Arial" w:hAnsi="Arial" w:cs="Arial"/>
        </w:rPr>
      </w:pPr>
      <w:r w:rsidRPr="006E2A34">
        <w:rPr>
          <w:rFonts w:ascii="Arial" w:hAnsi="Arial" w:cs="Arial"/>
        </w:rPr>
        <w:t>ALICE is Asset Limited, Income Constrained, Employed.</w:t>
      </w:r>
    </w:p>
    <w:p w14:paraId="7E1DF354" w14:textId="0EF0D625" w:rsidR="00F52A05" w:rsidRPr="006E2A34" w:rsidRDefault="00F52A05" w:rsidP="00F52A05">
      <w:pPr>
        <w:numPr>
          <w:ilvl w:val="0"/>
          <w:numId w:val="1"/>
        </w:numPr>
        <w:rPr>
          <w:rFonts w:ascii="Arial" w:hAnsi="Arial" w:cs="Arial"/>
        </w:rPr>
      </w:pPr>
      <w:r w:rsidRPr="006E2A34">
        <w:rPr>
          <w:rFonts w:ascii="Arial" w:hAnsi="Arial" w:cs="Arial"/>
        </w:rPr>
        <w:t>ALICE households are often our coworkers, friends, or loved ones.</w:t>
      </w:r>
    </w:p>
    <w:p w14:paraId="7BB84EB5" w14:textId="77777777" w:rsidR="00F52A05" w:rsidRPr="006E2A34" w:rsidRDefault="00F52A05" w:rsidP="00F52A05">
      <w:pPr>
        <w:numPr>
          <w:ilvl w:val="0"/>
          <w:numId w:val="1"/>
        </w:numPr>
        <w:rPr>
          <w:rFonts w:ascii="Arial" w:hAnsi="Arial" w:cs="Arial"/>
        </w:rPr>
      </w:pPr>
      <w:r w:rsidRPr="006E2A34">
        <w:rPr>
          <w:rFonts w:ascii="Arial" w:hAnsi="Arial" w:cs="Arial"/>
        </w:rPr>
        <w:t xml:space="preserve">United Way supports households through 2-1-1 which is 24/7 support </w:t>
      </w:r>
    </w:p>
    <w:p w14:paraId="68B08218" w14:textId="77777777" w:rsidR="00F52A05" w:rsidRPr="006E2A34" w:rsidRDefault="00F52A05" w:rsidP="00F52A05">
      <w:pPr>
        <w:numPr>
          <w:ilvl w:val="0"/>
          <w:numId w:val="1"/>
        </w:numPr>
        <w:rPr>
          <w:rFonts w:ascii="Arial" w:hAnsi="Arial" w:cs="Arial"/>
        </w:rPr>
      </w:pPr>
      <w:r w:rsidRPr="006E2A34">
        <w:rPr>
          <w:rFonts w:ascii="Arial" w:hAnsi="Arial" w:cs="Arial"/>
        </w:rPr>
        <w:t>United Way provides support in:</w:t>
      </w:r>
    </w:p>
    <w:p w14:paraId="567BB4CD" w14:textId="77777777" w:rsidR="00F52A05" w:rsidRPr="006E2A34" w:rsidRDefault="00F52A05" w:rsidP="00F52A05">
      <w:pPr>
        <w:numPr>
          <w:ilvl w:val="1"/>
          <w:numId w:val="1"/>
        </w:numPr>
        <w:rPr>
          <w:rFonts w:ascii="Arial" w:hAnsi="Arial" w:cs="Arial"/>
        </w:rPr>
      </w:pPr>
      <w:r w:rsidRPr="006E2A34">
        <w:rPr>
          <w:rFonts w:ascii="Arial" w:hAnsi="Arial" w:cs="Arial"/>
        </w:rPr>
        <w:t>Affordable childcare</w:t>
      </w:r>
    </w:p>
    <w:p w14:paraId="62D3ED65" w14:textId="77777777" w:rsidR="00F52A05" w:rsidRPr="006E2A34" w:rsidRDefault="00F52A05" w:rsidP="00F52A05">
      <w:pPr>
        <w:numPr>
          <w:ilvl w:val="1"/>
          <w:numId w:val="1"/>
        </w:numPr>
        <w:rPr>
          <w:rFonts w:ascii="Arial" w:hAnsi="Arial" w:cs="Arial"/>
        </w:rPr>
      </w:pPr>
      <w:r w:rsidRPr="006E2A34">
        <w:rPr>
          <w:rFonts w:ascii="Arial" w:hAnsi="Arial" w:cs="Arial"/>
        </w:rPr>
        <w:t>Reliable transportation</w:t>
      </w:r>
    </w:p>
    <w:p w14:paraId="77471C1F" w14:textId="77777777" w:rsidR="00F52A05" w:rsidRPr="006E2A34" w:rsidRDefault="00F52A05" w:rsidP="00F52A05">
      <w:pPr>
        <w:numPr>
          <w:ilvl w:val="1"/>
          <w:numId w:val="1"/>
        </w:numPr>
        <w:rPr>
          <w:rFonts w:ascii="Arial" w:hAnsi="Arial" w:cs="Arial"/>
        </w:rPr>
      </w:pPr>
      <w:r w:rsidRPr="006E2A34">
        <w:rPr>
          <w:rFonts w:ascii="Arial" w:hAnsi="Arial" w:cs="Arial"/>
        </w:rPr>
        <w:t>Free tax prep &amp; financial education</w:t>
      </w:r>
    </w:p>
    <w:p w14:paraId="7E0EC8B2" w14:textId="77777777" w:rsidR="00F52A05" w:rsidRPr="006E2A34" w:rsidRDefault="00F52A05" w:rsidP="00F52A05">
      <w:pPr>
        <w:numPr>
          <w:ilvl w:val="0"/>
          <w:numId w:val="1"/>
        </w:numPr>
        <w:rPr>
          <w:rFonts w:ascii="Arial" w:hAnsi="Arial" w:cs="Arial"/>
        </w:rPr>
      </w:pPr>
      <w:r w:rsidRPr="006E2A34">
        <w:rPr>
          <w:rFonts w:ascii="Arial" w:hAnsi="Arial" w:cs="Arial"/>
          <w:b/>
          <w:bCs/>
        </w:rPr>
        <w:t>New in 2026:</w:t>
      </w:r>
      <w:r w:rsidRPr="006E2A34">
        <w:rPr>
          <w:rFonts w:ascii="Arial" w:hAnsi="Arial" w:cs="Arial"/>
        </w:rPr>
        <w:t xml:space="preserve"> Charitable deduction for non-itemizers!</w:t>
      </w:r>
    </w:p>
    <w:p w14:paraId="18364330" w14:textId="77777777" w:rsidR="00F52A05" w:rsidRPr="006E2A34" w:rsidRDefault="00F52A05" w:rsidP="00F52A05">
      <w:pPr>
        <w:numPr>
          <w:ilvl w:val="1"/>
          <w:numId w:val="1"/>
        </w:numPr>
        <w:rPr>
          <w:rFonts w:ascii="Arial" w:hAnsi="Arial" w:cs="Arial"/>
        </w:rPr>
      </w:pPr>
      <w:r w:rsidRPr="006E2A34">
        <w:rPr>
          <w:rFonts w:ascii="Arial" w:hAnsi="Arial" w:cs="Arial"/>
        </w:rPr>
        <w:t>Up to $1,000 for individuals and $2,000 for married couples</w:t>
      </w:r>
    </w:p>
    <w:p w14:paraId="74BC38EA" w14:textId="77777777" w:rsidR="00F52A05" w:rsidRPr="006E2A34" w:rsidRDefault="00F52A05" w:rsidP="00F52A05">
      <w:pPr>
        <w:numPr>
          <w:ilvl w:val="1"/>
          <w:numId w:val="1"/>
        </w:numPr>
        <w:rPr>
          <w:rFonts w:ascii="Arial" w:hAnsi="Arial" w:cs="Arial"/>
        </w:rPr>
      </w:pPr>
      <w:r w:rsidRPr="006E2A34">
        <w:rPr>
          <w:rFonts w:ascii="Arial" w:hAnsi="Arial" w:cs="Arial"/>
        </w:rPr>
        <w:t>Payroll deduction gifts from this campaign are eligible</w:t>
      </w:r>
    </w:p>
    <w:p w14:paraId="6299E26C" w14:textId="43621C5D" w:rsidR="00F52A05" w:rsidRPr="006E2A34" w:rsidRDefault="00F52A05" w:rsidP="00F52A05">
      <w:pPr>
        <w:numPr>
          <w:ilvl w:val="0"/>
          <w:numId w:val="1"/>
        </w:numPr>
        <w:rPr>
          <w:rFonts w:ascii="Arial" w:hAnsi="Arial" w:cs="Arial"/>
        </w:rPr>
      </w:pPr>
      <w:r w:rsidRPr="006E2A34">
        <w:rPr>
          <w:rFonts w:ascii="Arial" w:hAnsi="Arial" w:cs="Arial"/>
        </w:rPr>
        <w:t>Every donation counts and now it’s tax-smart.</w:t>
      </w:r>
    </w:p>
    <w:p w14:paraId="72081CB4" w14:textId="77777777" w:rsidR="00F52A05" w:rsidRPr="006E2A34" w:rsidRDefault="00F52A05" w:rsidP="00F52A05">
      <w:pPr>
        <w:numPr>
          <w:ilvl w:val="0"/>
          <w:numId w:val="2"/>
        </w:numPr>
        <w:rPr>
          <w:rFonts w:ascii="Arial" w:hAnsi="Arial" w:cs="Arial"/>
        </w:rPr>
      </w:pPr>
      <w:r w:rsidRPr="006E2A34">
        <w:rPr>
          <w:rFonts w:ascii="Arial" w:hAnsi="Arial" w:cs="Arial"/>
        </w:rPr>
        <w:t xml:space="preserve">Donor networks like </w:t>
      </w:r>
      <w:r w:rsidRPr="006E2A34">
        <w:rPr>
          <w:rFonts w:ascii="Arial" w:hAnsi="Arial" w:cs="Arial"/>
          <w:b/>
          <w:bCs/>
        </w:rPr>
        <w:t>Women United</w:t>
      </w:r>
      <w:r w:rsidRPr="006E2A34">
        <w:rPr>
          <w:rFonts w:ascii="Arial" w:hAnsi="Arial" w:cs="Arial"/>
        </w:rPr>
        <w:t xml:space="preserve"> and </w:t>
      </w:r>
      <w:r w:rsidRPr="006E2A34">
        <w:rPr>
          <w:rFonts w:ascii="Arial" w:hAnsi="Arial" w:cs="Arial"/>
          <w:b/>
          <w:bCs/>
        </w:rPr>
        <w:t>Emerging Leaders Society</w:t>
      </w:r>
      <w:r w:rsidRPr="006E2A34">
        <w:rPr>
          <w:rFonts w:ascii="Arial" w:hAnsi="Arial" w:cs="Arial"/>
        </w:rPr>
        <w:t xml:space="preserve"> are great ways to get more involved.</w:t>
      </w:r>
    </w:p>
    <w:p w14:paraId="3C422080" w14:textId="0D50DD63" w:rsidR="00F52A05" w:rsidRPr="006E2A34" w:rsidRDefault="00F52A05" w:rsidP="00F52A05">
      <w:pPr>
        <w:numPr>
          <w:ilvl w:val="0"/>
          <w:numId w:val="2"/>
        </w:numPr>
        <w:rPr>
          <w:rFonts w:ascii="Arial" w:hAnsi="Arial" w:cs="Arial"/>
        </w:rPr>
      </w:pPr>
      <w:r w:rsidRPr="006E2A34">
        <w:rPr>
          <w:rFonts w:ascii="Arial" w:hAnsi="Arial" w:cs="Arial"/>
        </w:rPr>
        <w:t>Let’s Give Back. Get Involved. Take Action</w:t>
      </w:r>
      <w:r w:rsidR="00B5266C">
        <w:rPr>
          <w:rFonts w:ascii="Arial" w:hAnsi="Arial" w:cs="Arial"/>
        </w:rPr>
        <w:t>… Together.</w:t>
      </w:r>
    </w:p>
    <w:p w14:paraId="68A9E10E" w14:textId="77777777" w:rsidR="00F52A05" w:rsidRPr="00166C96" w:rsidRDefault="00F52A05" w:rsidP="00F52A05"/>
    <w:p w14:paraId="354050C7" w14:textId="77777777" w:rsidR="008B0868" w:rsidRDefault="008B0868"/>
    <w:sectPr w:rsidR="008B0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75DF1"/>
    <w:multiLevelType w:val="multilevel"/>
    <w:tmpl w:val="809A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4468EF"/>
    <w:multiLevelType w:val="multilevel"/>
    <w:tmpl w:val="CCB2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731692">
    <w:abstractNumId w:val="1"/>
  </w:num>
  <w:num w:numId="2" w16cid:durableId="145976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A05"/>
    <w:rsid w:val="00367C28"/>
    <w:rsid w:val="00472C1D"/>
    <w:rsid w:val="00616225"/>
    <w:rsid w:val="006E2A34"/>
    <w:rsid w:val="00735BE3"/>
    <w:rsid w:val="008B0868"/>
    <w:rsid w:val="00926361"/>
    <w:rsid w:val="00B5266C"/>
    <w:rsid w:val="00F5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56D6C0"/>
  <w15:chartTrackingRefBased/>
  <w15:docId w15:val="{AA8B4480-E286-4BA5-9FB1-A7322A85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A05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A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A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A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A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A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A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A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A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A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665</Characters>
  <Application>Microsoft Office Word</Application>
  <DocSecurity>0</DocSecurity>
  <Lines>13</Lines>
  <Paragraphs>7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Haire</dc:creator>
  <cp:keywords/>
  <dc:description/>
  <cp:lastModifiedBy>Emily Haire</cp:lastModifiedBy>
  <cp:revision>4</cp:revision>
  <dcterms:created xsi:type="dcterms:W3CDTF">2025-08-26T19:28:00Z</dcterms:created>
  <dcterms:modified xsi:type="dcterms:W3CDTF">2025-08-27T13:54:00Z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a44401c2-11fb-4b29-99d2-3fb10d7173dc</vt:lpwstr>
  </property>
</Properties>
</file>